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AA341C" w:rsidRPr="007F2DBA" w14:paraId="38FECC4C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F4683" w14:textId="77777777" w:rsidR="00AA341C" w:rsidRPr="00412104" w:rsidRDefault="00AA341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2107B3" w14:textId="77777777" w:rsidR="00AA341C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B313E76" w14:textId="77777777" w:rsidR="00AA341C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3605F1" w14:textId="77777777" w:rsidR="00AA341C" w:rsidRPr="00B65A90" w:rsidRDefault="00AA341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EB690" w14:textId="77777777" w:rsidR="00AA341C" w:rsidRPr="003E4EAB" w:rsidRDefault="00AA341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FE54C8" w14:textId="77777777" w:rsidR="00AA341C" w:rsidRPr="00B65A90" w:rsidRDefault="00AA341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07456A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A341C" w:rsidRPr="007F2DBA" w14:paraId="75F3C3B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062D1" w14:textId="77777777" w:rsidR="00AA341C" w:rsidRDefault="00AA341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0BB249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6380" w14:textId="77777777" w:rsidR="00AA341C" w:rsidRPr="003E4EAB" w:rsidRDefault="00AA341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CFC30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A341C" w:rsidRPr="007F2DBA" w14:paraId="45A8451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7E3C7" w14:textId="77777777" w:rsidR="00AA341C" w:rsidRPr="00412104" w:rsidRDefault="00AA341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DA07DB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6C501A" w14:textId="77777777" w:rsidR="00AA341C" w:rsidRPr="003E4EAB" w:rsidRDefault="00AA341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49AC84" w14:textId="77777777" w:rsidR="00AA341C" w:rsidRPr="007F2DBA" w:rsidRDefault="00AA341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6C3134" w14:textId="77777777" w:rsidR="00AA341C" w:rsidRDefault="00AA341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A341C" w:rsidRPr="007F2DBA" w14:paraId="47D8CEE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1AF" w14:textId="77777777" w:rsidR="00AA341C" w:rsidRPr="00412104" w:rsidRDefault="00AA341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A360DD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D368" w14:textId="77777777" w:rsidR="00AA341C" w:rsidRPr="003E4EAB" w:rsidRDefault="00AA341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05FD71" w14:textId="77777777" w:rsidR="00AA341C" w:rsidRPr="00E237B3" w:rsidRDefault="00AA341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85B799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120E7A0C" w14:textId="77777777" w:rsidTr="00952CF2">
        <w:tc>
          <w:tcPr>
            <w:tcW w:w="1615" w:type="dxa"/>
          </w:tcPr>
          <w:p w14:paraId="1BE1605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038E74E" w14:textId="77777777" w:rsidR="002D7F57" w:rsidRPr="001F2348" w:rsidRDefault="000727BA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Residential buildings</w:t>
            </w:r>
          </w:p>
        </w:tc>
      </w:tr>
    </w:tbl>
    <w:p w14:paraId="506CE89D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523DC27F" w14:textId="77777777" w:rsidTr="00F3098B">
        <w:tc>
          <w:tcPr>
            <w:tcW w:w="1615" w:type="dxa"/>
          </w:tcPr>
          <w:p w14:paraId="7D24A91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02780AAA" w14:textId="77777777" w:rsidR="00F3098B" w:rsidRPr="00E334A5" w:rsidRDefault="000727BA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greater use of natural resources in place of gas or electrical energy for clothes drying purposes.</w:t>
            </w:r>
          </w:p>
        </w:tc>
      </w:tr>
    </w:tbl>
    <w:p w14:paraId="265B5875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09D28EF3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5493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D9A" w14:textId="77777777" w:rsidR="000727BA" w:rsidRPr="000727BA" w:rsidRDefault="000727BA" w:rsidP="000727BA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(a) Provision of clothes drying facilities</w:t>
            </w:r>
          </w:p>
          <w:p w14:paraId="204D9A64" w14:textId="77777777" w:rsidR="000727BA" w:rsidRPr="000727BA" w:rsidRDefault="000727BA" w:rsidP="000727BA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for providing permanent clothes drying facilities provision for all residential units under suitable location conditions.</w:t>
            </w:r>
          </w:p>
          <w:p w14:paraId="5C289FB4" w14:textId="77777777" w:rsidR="000727BA" w:rsidRPr="000727BA" w:rsidRDefault="000727BA" w:rsidP="000727BA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bookmarkStart w:id="0" w:name="QuickMark"/>
            <w:bookmarkEnd w:id="0"/>
          </w:p>
          <w:p w14:paraId="1D83B122" w14:textId="77777777" w:rsidR="000727BA" w:rsidRPr="000727BA" w:rsidRDefault="000727BA" w:rsidP="000727BA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Demonstration of </w:t>
            </w:r>
            <w:r w:rsidR="0077376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0727B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ffectiveness</w:t>
            </w:r>
          </w:p>
          <w:p w14:paraId="602F18AD" w14:textId="77777777" w:rsidR="00994C4F" w:rsidRPr="00994C4F" w:rsidRDefault="000727BA" w:rsidP="000727B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727BA">
              <w:rPr>
                <w:rFonts w:cs="Arial"/>
                <w:b/>
                <w:color w:val="339966"/>
                <w:sz w:val="20"/>
                <w:lang w:eastAsia="zh-CN"/>
              </w:rPr>
              <w:t>1 BONUS for demonstrating the effectiveness of permanent clothes drying facilities via computational analysis.</w:t>
            </w:r>
          </w:p>
        </w:tc>
      </w:tr>
    </w:tbl>
    <w:p w14:paraId="6DC2BB8B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282DB33" w14:textId="77777777" w:rsidTr="00DC7E95">
        <w:tc>
          <w:tcPr>
            <w:tcW w:w="4248" w:type="dxa"/>
          </w:tcPr>
          <w:p w14:paraId="62A1B755" w14:textId="77777777" w:rsidR="001F2348" w:rsidRPr="00DC7E95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7103312F" w14:textId="77777777" w:rsidR="001F2348" w:rsidRPr="00DC7E95" w:rsidRDefault="000727BA" w:rsidP="000727B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  <w:r w:rsidR="008256A8"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+ </w:t>
            </w:r>
            <w:r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  <w:r w:rsidR="008256A8"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BONUS</w:t>
            </w:r>
          </w:p>
        </w:tc>
      </w:tr>
      <w:tr w:rsidR="001F2348" w14:paraId="2F64F8AD" w14:textId="77777777" w:rsidTr="00DC7E95">
        <w:tc>
          <w:tcPr>
            <w:tcW w:w="4248" w:type="dxa"/>
          </w:tcPr>
          <w:p w14:paraId="11200893" w14:textId="77777777" w:rsidR="001F2348" w:rsidRPr="00DC7E95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C7E9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14F5A91A" w14:textId="77777777" w:rsidR="001F2348" w:rsidRPr="00DC7E95" w:rsidRDefault="001F2348"/>
        </w:tc>
      </w:tr>
    </w:tbl>
    <w:p w14:paraId="4FA4E175" w14:textId="77777777" w:rsidR="00994C4F" w:rsidRDefault="00994C4F"/>
    <w:p w14:paraId="036A32D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C2CA305" w14:textId="77777777" w:rsidR="004B6DE9" w:rsidRDefault="005E5BA9" w:rsidP="005915A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(a) </w:t>
      </w:r>
      <w:r w:rsidRPr="00A97255">
        <w:rPr>
          <w:rFonts w:ascii="Arial" w:hAnsi="Arial" w:cs="Arial"/>
          <w:sz w:val="20"/>
          <w:szCs w:val="20"/>
        </w:rPr>
        <w:t>Provision of clothes drying facilities</w:t>
      </w:r>
    </w:p>
    <w:p w14:paraId="7776AC89" w14:textId="77777777" w:rsidR="005E5BA9" w:rsidRPr="00133167" w:rsidRDefault="005E5BA9" w:rsidP="005E5BA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5E5BA9" w14:paraId="234B8D26" w14:textId="77777777" w:rsidTr="00AE3DCB">
        <w:tc>
          <w:tcPr>
            <w:tcW w:w="9715" w:type="dxa"/>
          </w:tcPr>
          <w:p w14:paraId="1EC60D0A" w14:textId="77777777" w:rsidR="005E5BA9" w:rsidRDefault="005E5BA9" w:rsidP="00AE3DC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>permanent c</w:t>
            </w:r>
            <w:r w:rsidRPr="00A97255">
              <w:rPr>
                <w:rFonts w:ascii="Arial" w:hAnsi="Arial" w:cs="Arial"/>
                <w:sz w:val="20"/>
                <w:szCs w:val="20"/>
              </w:rPr>
              <w:t>lothes drying facilities provision</w:t>
            </w:r>
            <w:r>
              <w:rPr>
                <w:rFonts w:ascii="Arial" w:hAnsi="Arial" w:cs="Arial"/>
                <w:sz w:val="20"/>
                <w:szCs w:val="20"/>
              </w:rPr>
              <w:t xml:space="preserve"> are protected from water droplets and debris falling from higher level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2EEF097B" w14:textId="77777777" w:rsidR="005E5BA9" w:rsidRDefault="005E5BA9" w:rsidP="00AE3DC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5BA9" w14:paraId="53511387" w14:textId="77777777" w:rsidTr="00AE3DCB">
        <w:tc>
          <w:tcPr>
            <w:tcW w:w="9715" w:type="dxa"/>
          </w:tcPr>
          <w:p w14:paraId="2472C000" w14:textId="77777777" w:rsidR="00A867B4" w:rsidRDefault="005E5BA9" w:rsidP="005E5B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>permanent c</w:t>
            </w:r>
            <w:r w:rsidRPr="00A97255">
              <w:rPr>
                <w:rFonts w:ascii="Arial" w:hAnsi="Arial" w:cs="Arial"/>
                <w:sz w:val="20"/>
                <w:szCs w:val="20"/>
              </w:rPr>
              <w:t>lothes drying facilities provision</w:t>
            </w:r>
            <w:r>
              <w:rPr>
                <w:rFonts w:ascii="Arial" w:hAnsi="Arial" w:cs="Arial"/>
                <w:sz w:val="20"/>
                <w:szCs w:val="20"/>
              </w:rPr>
              <w:t xml:space="preserve"> are not adversely affected by air pollutants, and are located </w:t>
            </w:r>
          </w:p>
          <w:p w14:paraId="613C87A1" w14:textId="77777777" w:rsidR="005E5BA9" w:rsidRPr="00A867B4" w:rsidRDefault="005E5BA9" w:rsidP="00A867B4">
            <w:pPr>
              <w:pStyle w:val="ListParagraph"/>
              <w:numPr>
                <w:ilvl w:val="0"/>
                <w:numId w:val="12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7B4">
              <w:rPr>
                <w:rFonts w:ascii="Arial" w:hAnsi="Arial" w:cs="Arial"/>
                <w:sz w:val="20"/>
                <w:szCs w:val="20"/>
              </w:rPr>
              <w:t>0.5m horizontal distance away from air-conditioning units</w:t>
            </w:r>
          </w:p>
          <w:p w14:paraId="6A2C1E34" w14:textId="77777777" w:rsidR="005E5BA9" w:rsidRPr="00A867B4" w:rsidRDefault="005E5BA9" w:rsidP="00A867B4">
            <w:pPr>
              <w:pStyle w:val="ListParagraph"/>
              <w:numPr>
                <w:ilvl w:val="0"/>
                <w:numId w:val="12"/>
              </w:numPr>
              <w:ind w:leftChars="0"/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867B4">
              <w:rPr>
                <w:rFonts w:ascii="Arial" w:hAnsi="Arial" w:cs="Arial"/>
                <w:sz w:val="20"/>
                <w:szCs w:val="20"/>
              </w:rPr>
              <w:t>1.5m horizontal distance away from kitchen exhaust operable windows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5721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398F8E41" w14:textId="77777777" w:rsidR="005E5BA9" w:rsidRDefault="005E5BA9" w:rsidP="005E5BA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866F98F" w14:textId="77777777" w:rsidR="005E5BA9" w:rsidRDefault="005E5BA9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5180C2C8" w14:textId="77777777" w:rsidR="00A867B4" w:rsidRDefault="00A867B4" w:rsidP="00A867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(b) </w:t>
      </w:r>
      <w:r>
        <w:rPr>
          <w:rFonts w:ascii="Arial" w:hAnsi="Arial" w:cs="Arial"/>
          <w:sz w:val="20"/>
          <w:szCs w:val="20"/>
        </w:rPr>
        <w:t>Demonstration of effectiveness</w:t>
      </w:r>
    </w:p>
    <w:p w14:paraId="53BD58B5" w14:textId="77777777" w:rsidR="005C4EEE" w:rsidRPr="00133167" w:rsidRDefault="005C4EEE" w:rsidP="005C4EEE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5C4EEE" w14:paraId="76E70321" w14:textId="77777777" w:rsidTr="00AE3DCB">
        <w:tc>
          <w:tcPr>
            <w:tcW w:w="9715" w:type="dxa"/>
          </w:tcPr>
          <w:p w14:paraId="220100BB" w14:textId="77777777" w:rsidR="005C4EEE" w:rsidRDefault="005C4EEE" w:rsidP="005C4EE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All permanent cloths drying facilities are exposed to </w:t>
            </w:r>
            <w:r>
              <w:rPr>
                <w:rFonts w:ascii="Arial" w:hAnsi="Arial" w:cs="Arial" w:hint="eastAsia"/>
                <w:kern w:val="0"/>
                <w:sz w:val="20"/>
                <w:lang w:val="en-GB" w:eastAsia="zh-HK"/>
              </w:rPr>
              <w:t>1 Hours (</w:t>
            </w:r>
            <w:r w:rsidRPr="005C4EEE">
              <w:rPr>
                <w:rFonts w:ascii="Arial" w:hAnsi="Arial" w:cs="Arial" w:hint="eastAsia"/>
                <w:kern w:val="0"/>
                <w:sz w:val="20"/>
                <w:lang w:val="en-GB" w:eastAsia="zh-HK"/>
              </w:rPr>
              <w:t>w</w:t>
            </w:r>
            <w:r>
              <w:rPr>
                <w:rFonts w:ascii="Arial" w:hAnsi="Arial" w:cs="Arial" w:hint="eastAsia"/>
                <w:kern w:val="0"/>
                <w:sz w:val="20"/>
                <w:lang w:val="en-GB" w:eastAsia="zh-HK"/>
              </w:rPr>
              <w:t>ith 5-minute reporting interval)</w:t>
            </w:r>
            <w:r w:rsidRPr="005C4EEE">
              <w:rPr>
                <w:rFonts w:ascii="Arial" w:hAnsi="Arial" w:cs="Arial" w:hint="eastAsia"/>
                <w:kern w:val="0"/>
                <w:sz w:val="20"/>
                <w:lang w:val="en-GB" w:eastAsia="zh-HK"/>
              </w:rPr>
              <w:t xml:space="preserve"> of direct solar exposure in winter solstice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84807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1B85CBC5" w14:textId="77777777" w:rsidR="005C4EEE" w:rsidRDefault="005C4EEE" w:rsidP="00AE3DC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4EEE" w14:paraId="77ADC990" w14:textId="77777777" w:rsidTr="00AE3DCB">
        <w:tc>
          <w:tcPr>
            <w:tcW w:w="9715" w:type="dxa"/>
          </w:tcPr>
          <w:p w14:paraId="176FFC88" w14:textId="77777777" w:rsidR="005C4EEE" w:rsidRPr="00A867B4" w:rsidRDefault="005C4EEE" w:rsidP="005C4EE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lastRenderedPageBreak/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>permanent c</w:t>
            </w:r>
            <w:r w:rsidRPr="00A97255">
              <w:rPr>
                <w:rFonts w:ascii="Arial" w:hAnsi="Arial" w:cs="Arial"/>
                <w:sz w:val="20"/>
                <w:szCs w:val="20"/>
              </w:rPr>
              <w:t xml:space="preserve">lothes </w:t>
            </w:r>
            <w:r>
              <w:rPr>
                <w:rFonts w:ascii="Arial" w:hAnsi="Arial" w:cs="Arial"/>
                <w:sz w:val="20"/>
                <w:szCs w:val="20"/>
              </w:rPr>
              <w:t>drying facilities are exposed to a minimum 0.5m/s wind velocity under winter prevailing wind.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12042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3E37A47B" w14:textId="77777777" w:rsidR="005C4EEE" w:rsidRDefault="005C4EEE" w:rsidP="00AE3DC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11A9312" w14:textId="77777777" w:rsidR="00A867B4" w:rsidRPr="00A867B4" w:rsidRDefault="00A867B4" w:rsidP="005915A2">
      <w:pPr>
        <w:jc w:val="both"/>
        <w:rPr>
          <w:rFonts w:ascii="Arial" w:hAnsi="Arial" w:cs="Arial"/>
          <w:kern w:val="0"/>
          <w:sz w:val="20"/>
          <w:lang w:eastAsia="zh-HK"/>
        </w:rPr>
      </w:pPr>
    </w:p>
    <w:p w14:paraId="5388F9D2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48E4D6CA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0E10D3A2" w14:textId="77777777" w:rsidR="00724695" w:rsidRPr="00724695" w:rsidRDefault="00724695" w:rsidP="00724695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B6DE9">
        <w:rPr>
          <w:rFonts w:ascii="Arial" w:hAnsi="Arial" w:cs="Arial"/>
          <w:kern w:val="0"/>
          <w:sz w:val="20"/>
          <w:lang w:val="en-GB" w:eastAsia="zh-HK"/>
        </w:rPr>
        <w:t>(a</w:t>
      </w:r>
      <w:r>
        <w:rPr>
          <w:rFonts w:ascii="Arial" w:hAnsi="Arial" w:cs="Arial"/>
          <w:kern w:val="0"/>
          <w:sz w:val="20"/>
          <w:lang w:val="en-GB" w:eastAsia="zh-HK"/>
        </w:rPr>
        <w:t xml:space="preserve">) </w:t>
      </w:r>
      <w:r w:rsidR="005C4EEE">
        <w:rPr>
          <w:rFonts w:ascii="Arial" w:hAnsi="Arial" w:cs="Arial"/>
          <w:kern w:val="0"/>
          <w:sz w:val="20"/>
          <w:lang w:val="en-GB" w:eastAsia="zh-HK"/>
        </w:rPr>
        <w:t xml:space="preserve">Provision of </w:t>
      </w:r>
      <w:r w:rsidR="0077376D">
        <w:rPr>
          <w:rFonts w:ascii="Arial" w:hAnsi="Arial" w:cs="Arial"/>
          <w:kern w:val="0"/>
          <w:sz w:val="20"/>
          <w:lang w:val="en-GB" w:eastAsia="zh-HK"/>
        </w:rPr>
        <w:t>C</w:t>
      </w:r>
      <w:r w:rsidR="005C4EEE">
        <w:rPr>
          <w:rFonts w:ascii="Arial" w:hAnsi="Arial" w:cs="Arial"/>
          <w:kern w:val="0"/>
          <w:sz w:val="20"/>
          <w:lang w:val="en-GB" w:eastAsia="zh-HK"/>
        </w:rPr>
        <w:t xml:space="preserve">lothes </w:t>
      </w:r>
      <w:r w:rsidR="0077376D">
        <w:rPr>
          <w:rFonts w:ascii="Arial" w:hAnsi="Arial" w:cs="Arial"/>
          <w:kern w:val="0"/>
          <w:sz w:val="20"/>
          <w:lang w:val="en-GB" w:eastAsia="zh-HK"/>
        </w:rPr>
        <w:t>D</w:t>
      </w:r>
      <w:r w:rsidR="005C4EEE">
        <w:rPr>
          <w:rFonts w:ascii="Arial" w:hAnsi="Arial" w:cs="Arial"/>
          <w:kern w:val="0"/>
          <w:sz w:val="20"/>
          <w:lang w:val="en-GB" w:eastAsia="zh-HK"/>
        </w:rPr>
        <w:t xml:space="preserve">rying </w:t>
      </w:r>
      <w:r w:rsidR="0077376D">
        <w:rPr>
          <w:rFonts w:ascii="Arial" w:hAnsi="Arial" w:cs="Arial"/>
          <w:kern w:val="0"/>
          <w:sz w:val="20"/>
          <w:lang w:val="en-GB" w:eastAsia="zh-HK"/>
        </w:rPr>
        <w:t>F</w:t>
      </w:r>
      <w:r w:rsidR="005C4EEE">
        <w:rPr>
          <w:rFonts w:ascii="Arial" w:hAnsi="Arial" w:cs="Arial"/>
          <w:kern w:val="0"/>
          <w:sz w:val="20"/>
          <w:lang w:val="en-GB" w:eastAsia="zh-HK"/>
        </w:rPr>
        <w:t>acilities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7380"/>
        <w:gridCol w:w="900"/>
        <w:gridCol w:w="990"/>
      </w:tblGrid>
      <w:tr w:rsidR="005915A2" w:rsidRPr="005C5C08" w14:paraId="680B2ABF" w14:textId="77777777" w:rsidTr="005915A2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5BB7619F" w14:textId="1F4EEC8E" w:rsidR="0077376D" w:rsidRPr="00DC7E95" w:rsidRDefault="005915A2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  <w:bookmarkStart w:id="1" w:name="_GoBack"/>
            <w:bookmarkEnd w:id="1"/>
          </w:p>
        </w:tc>
        <w:tc>
          <w:tcPr>
            <w:tcW w:w="900" w:type="dxa"/>
            <w:shd w:val="clear" w:color="auto" w:fill="auto"/>
          </w:tcPr>
          <w:p w14:paraId="2528FBC3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304F2A01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26583" w:rsidRPr="005C5C08" w14:paraId="22B9814D" w14:textId="77777777" w:rsidTr="00426583">
        <w:trPr>
          <w:cantSplit/>
        </w:trPr>
        <w:tc>
          <w:tcPr>
            <w:tcW w:w="1435" w:type="dxa"/>
            <w:shd w:val="clear" w:color="auto" w:fill="auto"/>
          </w:tcPr>
          <w:p w14:paraId="0F73DF0B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EU_7(a)_00</w:t>
            </w:r>
          </w:p>
        </w:tc>
        <w:tc>
          <w:tcPr>
            <w:tcW w:w="7380" w:type="dxa"/>
            <w:shd w:val="clear" w:color="auto" w:fill="auto"/>
          </w:tcPr>
          <w:p w14:paraId="6B4073EC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2AC1727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082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3F00F4BB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4145BB66" w14:textId="77777777" w:rsidTr="00426583">
        <w:trPr>
          <w:cantSplit/>
        </w:trPr>
        <w:tc>
          <w:tcPr>
            <w:tcW w:w="1435" w:type="dxa"/>
            <w:shd w:val="clear" w:color="auto" w:fill="auto"/>
          </w:tcPr>
          <w:p w14:paraId="41A238DF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EU_7(a)_01</w:t>
            </w:r>
          </w:p>
        </w:tc>
        <w:tc>
          <w:tcPr>
            <w:tcW w:w="7380" w:type="dxa"/>
            <w:shd w:val="clear" w:color="auto" w:fill="auto"/>
          </w:tcPr>
          <w:p w14:paraId="076C8AF2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plans to show location of clothes drying facilities with respect to air conditioning plant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672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6A1B27C6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250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2ED1CA2C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6CC0CFEB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2B33017C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EU_7(a)_02</w:t>
            </w:r>
          </w:p>
        </w:tc>
        <w:tc>
          <w:tcPr>
            <w:tcW w:w="7380" w:type="dxa"/>
            <w:shd w:val="clear" w:color="auto" w:fill="auto"/>
          </w:tcPr>
          <w:p w14:paraId="5ECCCC2F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plans to show location of clothes drying facilities with respect to kitchen vents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39385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1C2149E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45804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3D9DE0AB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61A36048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3BF5555F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EU_7(a)_03</w:t>
            </w:r>
          </w:p>
        </w:tc>
        <w:tc>
          <w:tcPr>
            <w:tcW w:w="7380" w:type="dxa"/>
            <w:shd w:val="clear" w:color="auto" w:fill="auto"/>
          </w:tcPr>
          <w:p w14:paraId="4DD8DFAC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Section to demonstrate the falling protections for the cloth drying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08416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1409B23D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8530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3077F16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45D09BE9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53B19C92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EU_7(a)_04</w:t>
            </w:r>
          </w:p>
        </w:tc>
        <w:tc>
          <w:tcPr>
            <w:tcW w:w="7380" w:type="dxa"/>
            <w:shd w:val="clear" w:color="auto" w:fill="auto"/>
          </w:tcPr>
          <w:p w14:paraId="5FD074E3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 formal letter of instruction from the developer to require clothes drying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854509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5B211F3A" w14:textId="77777777" w:rsidR="00426583" w:rsidRDefault="00426583" w:rsidP="00426583">
                <w:pPr>
                  <w:pStyle w:val="Paragraph"/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920644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20B7CA17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44449604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6EFA2564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EU_7(a)_05</w:t>
            </w:r>
          </w:p>
        </w:tc>
        <w:tc>
          <w:tcPr>
            <w:tcW w:w="7380" w:type="dxa"/>
            <w:shd w:val="clear" w:color="auto" w:fill="auto"/>
          </w:tcPr>
          <w:p w14:paraId="0D794ED0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photo records of installed clothes drying facilities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01D1412E" w14:textId="77777777" w:rsidR="00426583" w:rsidRDefault="00426583" w:rsidP="00426583">
            <w:pPr>
              <w:pStyle w:val="Paragraph"/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27888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3BE3D5A" w14:textId="77777777" w:rsidR="00426583" w:rsidRDefault="00426583" w:rsidP="0042658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63BECA6" w14:textId="77777777" w:rsidR="00BF349A" w:rsidRDefault="00BF349A" w:rsidP="005915A2"/>
    <w:p w14:paraId="13F263F0" w14:textId="77777777" w:rsidR="002F0103" w:rsidRPr="00060C1E" w:rsidRDefault="00724695" w:rsidP="00060C1E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(b)</w:t>
      </w:r>
      <w:r w:rsidRPr="00361187">
        <w:t xml:space="preserve"> </w:t>
      </w:r>
      <w:r w:rsidR="005C4EEE">
        <w:rPr>
          <w:rFonts w:ascii="Arial" w:hAnsi="Arial" w:cs="Arial"/>
          <w:kern w:val="0"/>
          <w:sz w:val="20"/>
          <w:lang w:val="en-GB" w:eastAsia="zh-HK"/>
        </w:rPr>
        <w:t>Demonstration of effectiveness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7380"/>
        <w:gridCol w:w="900"/>
        <w:gridCol w:w="990"/>
      </w:tblGrid>
      <w:tr w:rsidR="00724695" w:rsidRPr="005C5C08" w14:paraId="7B43373C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54F0BA8A" w14:textId="77777777" w:rsidR="00724695" w:rsidRPr="0086026B" w:rsidRDefault="00724695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2311D7F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2145510E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26583" w:rsidRPr="005C5C08" w14:paraId="47A8356C" w14:textId="77777777" w:rsidTr="00426583">
        <w:trPr>
          <w:cantSplit/>
        </w:trPr>
        <w:tc>
          <w:tcPr>
            <w:tcW w:w="1435" w:type="dxa"/>
            <w:shd w:val="clear" w:color="auto" w:fill="auto"/>
          </w:tcPr>
          <w:p w14:paraId="5CAAFEFE" w14:textId="77777777" w:rsidR="00426583" w:rsidRPr="00594359" w:rsidRDefault="00426583" w:rsidP="0042658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EU_7(b)_00</w:t>
            </w:r>
          </w:p>
        </w:tc>
        <w:tc>
          <w:tcPr>
            <w:tcW w:w="7380" w:type="dxa"/>
            <w:shd w:val="clear" w:color="auto" w:fill="auto"/>
          </w:tcPr>
          <w:p w14:paraId="27053C67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2611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0EEB0500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9911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692B92B6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317EB582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1B1639E4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b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)_0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380" w:type="dxa"/>
            <w:shd w:val="clear" w:color="auto" w:fill="auto"/>
          </w:tcPr>
          <w:p w14:paraId="3EB7A882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 xml:space="preserve">CV of 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professional as described in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4583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6C86469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24179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70C0DA2C" w14:textId="77777777" w:rsidR="00426583" w:rsidRDefault="00426583" w:rsidP="00426583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613918A2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650608E0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b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)_0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14:paraId="338F729C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 xml:space="preserve">Endorsed computational analysis report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5589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12CA078" w14:textId="77777777" w:rsidR="00426583" w:rsidRDefault="00426583" w:rsidP="00426583">
                <w:pPr>
                  <w:pStyle w:val="Paragraph"/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22801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4814CE3F" w14:textId="77777777" w:rsidR="00426583" w:rsidRDefault="00426583" w:rsidP="0042658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6583" w:rsidRPr="005C5C08" w14:paraId="408F9F4E" w14:textId="77777777" w:rsidTr="00426583">
        <w:trPr>
          <w:cantSplit/>
          <w:trHeight w:val="161"/>
        </w:trPr>
        <w:tc>
          <w:tcPr>
            <w:tcW w:w="1435" w:type="dxa"/>
            <w:shd w:val="clear" w:color="auto" w:fill="auto"/>
          </w:tcPr>
          <w:p w14:paraId="6672DF35" w14:textId="77777777" w:rsidR="00426583" w:rsidRPr="00594359" w:rsidRDefault="00426583" w:rsidP="00426583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EU_7(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b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)_0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380" w:type="dxa"/>
            <w:shd w:val="clear" w:color="auto" w:fill="auto"/>
          </w:tcPr>
          <w:p w14:paraId="5FE9E4B8" w14:textId="77777777" w:rsidR="00426583" w:rsidRPr="00594359" w:rsidRDefault="00426583" w:rsidP="0042658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photo records of installed clothes drying facilities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2AF85956" w14:textId="77777777" w:rsidR="00426583" w:rsidRDefault="00426583" w:rsidP="00426583">
            <w:pPr>
              <w:pStyle w:val="Paragraph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6946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48800B3" w14:textId="77777777" w:rsidR="00426583" w:rsidRDefault="00426583" w:rsidP="0042658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0DF49BA" w14:textId="77777777" w:rsidR="000F30C5" w:rsidRDefault="000F30C5"/>
    <w:p w14:paraId="711C4EF7" w14:textId="77777777" w:rsidR="000F30C5" w:rsidRDefault="000F30C5"/>
    <w:p w14:paraId="660E573C" w14:textId="77777777" w:rsidR="00773297" w:rsidRDefault="0077329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4F357C3A" w14:textId="77777777" w:rsidR="009A5FF9" w:rsidRDefault="00BA5F1F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63FD7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1EB9855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5B5BD0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A48EAB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622A02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F23DE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3EBDE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095802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822AEE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820D9A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5E2C3" w14:textId="77777777" w:rsidR="004332F6" w:rsidRDefault="004332F6">
      <w:r>
        <w:separator/>
      </w:r>
    </w:p>
  </w:endnote>
  <w:endnote w:type="continuationSeparator" w:id="0">
    <w:p w14:paraId="57FFF7B3" w14:textId="77777777" w:rsidR="004332F6" w:rsidRDefault="0043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67FE6" w14:textId="77777777" w:rsidR="006F172A" w:rsidRDefault="006F1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DC455" w14:textId="77777777" w:rsidR="000F30C5" w:rsidRDefault="000F30C5" w:rsidP="000F30C5">
    <w:pPr>
      <w:pStyle w:val="Footer"/>
    </w:pPr>
  </w:p>
  <w:p w14:paraId="4771DE59" w14:textId="77777777" w:rsidR="000F30C5" w:rsidRDefault="000F30C5" w:rsidP="000F30C5"/>
  <w:p w14:paraId="766BE4A1" w14:textId="77777777" w:rsidR="0070192E" w:rsidRPr="007F2DBA" w:rsidRDefault="006F172A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467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467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2A4BB" w14:textId="77777777" w:rsidR="006F172A" w:rsidRDefault="006F1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BCDE4" w14:textId="77777777" w:rsidR="004332F6" w:rsidRDefault="004332F6">
      <w:r>
        <w:separator/>
      </w:r>
    </w:p>
  </w:footnote>
  <w:footnote w:type="continuationSeparator" w:id="0">
    <w:p w14:paraId="7EBBDCCD" w14:textId="77777777" w:rsidR="004332F6" w:rsidRDefault="00433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74965" w14:textId="77777777" w:rsidR="006F172A" w:rsidRDefault="006F17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AA872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75E5DF9" wp14:editId="0A47E570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3A9D1034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727BA">
      <w:rPr>
        <w:rFonts w:ascii="Arial" w:hAnsi="Arial" w:cs="Arial"/>
        <w:b/>
        <w:sz w:val="28"/>
        <w:szCs w:val="28"/>
        <w:lang w:eastAsia="zh-HK"/>
      </w:rPr>
      <w:t>EU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0727BA">
      <w:rPr>
        <w:rFonts w:ascii="Arial" w:hAnsi="Arial" w:cs="Arial"/>
        <w:b/>
        <w:sz w:val="28"/>
        <w:szCs w:val="28"/>
        <w:lang w:eastAsia="zh-HK"/>
      </w:rPr>
      <w:t>7</w:t>
    </w:r>
  </w:p>
  <w:p w14:paraId="36837F38" w14:textId="77777777" w:rsidR="001A1E11" w:rsidRDefault="00FC123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Clothes Drying Facilities</w:t>
    </w:r>
  </w:p>
  <w:p w14:paraId="6DB4697F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D402B64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80665" w14:textId="77777777" w:rsidR="006F172A" w:rsidRDefault="006F17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7A2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D62AFA"/>
    <w:multiLevelType w:val="hybridMultilevel"/>
    <w:tmpl w:val="FD265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F0119"/>
    <w:multiLevelType w:val="hybridMultilevel"/>
    <w:tmpl w:val="95D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27BA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4676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6583"/>
    <w:rsid w:val="00427D8F"/>
    <w:rsid w:val="004305AE"/>
    <w:rsid w:val="00433193"/>
    <w:rsid w:val="004332F6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4EEE"/>
    <w:rsid w:val="005C5F5C"/>
    <w:rsid w:val="005D0C25"/>
    <w:rsid w:val="005D33B0"/>
    <w:rsid w:val="005D3724"/>
    <w:rsid w:val="005D7862"/>
    <w:rsid w:val="005E0496"/>
    <w:rsid w:val="005E56AF"/>
    <w:rsid w:val="005E5BA9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172A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3297"/>
    <w:rsid w:val="0077376D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1AC4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867B4"/>
    <w:rsid w:val="00A9465A"/>
    <w:rsid w:val="00A94A11"/>
    <w:rsid w:val="00AA0622"/>
    <w:rsid w:val="00AA341C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C7E95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231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97AF5F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B7C7C-B82A-4218-9A6C-47AF2003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386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30</cp:revision>
  <cp:lastPrinted>2017-05-17T10:54:00Z</cp:lastPrinted>
  <dcterms:created xsi:type="dcterms:W3CDTF">2017-05-24T14:46:00Z</dcterms:created>
  <dcterms:modified xsi:type="dcterms:W3CDTF">2019-09-17T07:28:00Z</dcterms:modified>
</cp:coreProperties>
</file>